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39487589"/>
        <w:docPartObj>
          <w:docPartGallery w:val="Cover Pages"/>
          <w:docPartUnique/>
        </w:docPartObj>
      </w:sdtPr>
      <w:sdtEndPr/>
      <w:sdtContent>
        <w:p w14:paraId="79386149" w14:textId="77777777" w:rsidR="004F782C" w:rsidRPr="00976743" w:rsidRDefault="00976743" w:rsidP="00312694">
          <w:pPr>
            <w:spacing w:after="0" w:line="240" w:lineRule="auto"/>
            <w:rPr>
              <w:rFonts w:asciiTheme="majorHAnsi" w:eastAsiaTheme="majorEastAsia" w:hAnsiTheme="majorHAnsi" w:cstheme="majorBidi"/>
              <w:color w:val="FFFFFF" w:themeColor="background1"/>
              <w:spacing w:val="10"/>
              <w:sz w:val="48"/>
              <w:szCs w:val="48"/>
            </w:rPr>
          </w:pPr>
          <w:r w:rsidRPr="00CC0CE3">
            <w:rPr>
              <w:rFonts w:asciiTheme="majorHAnsi" w:eastAsiaTheme="majorEastAsia" w:hAnsiTheme="majorHAnsi" w:cstheme="majorBidi"/>
              <w:noProof/>
              <w:color w:val="FFFFFF" w:themeColor="background1"/>
              <w:spacing w:val="10"/>
              <w:sz w:val="48"/>
              <w:szCs w:val="48"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CEF0D1B" wp14:editId="71AE210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330" cy="9031853"/>
                    <wp:effectExtent l="0" t="0" r="0" b="0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2330" cy="9031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Tabelraster"/>
                                  <w:tblW w:w="5000" w:type="pct"/>
                                  <w:jc w:val="center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60"/>
                                  <w:gridCol w:w="8424"/>
                                </w:tblGrid>
                                <w:tr w:rsidR="00CC0CE3" w14:paraId="27B9F92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3C61F671" w14:textId="06015D66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153830EF" w14:textId="77777777" w:rsidR="00CC0CE3" w:rsidRDefault="0097674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                                                                                    </w:t>
                                      </w:r>
                                      <w:r>
                                        <w:rPr>
                                          <w:noProof/>
                                          <w:sz w:val="16"/>
                                          <w:szCs w:val="16"/>
                                          <w:lang w:eastAsia="nl-NL"/>
                                        </w:rPr>
                                        <w:drawing>
                                          <wp:inline distT="0" distB="0" distL="0" distR="0" wp14:anchorId="70DA0E07" wp14:editId="785926A3">
                                            <wp:extent cx="1367625" cy="491102"/>
                                            <wp:effectExtent l="0" t="0" r="4445" b="4445"/>
                                            <wp:docPr id="6" name="Afbeelding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logo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377056" cy="4944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CC0CE3" w14:paraId="3182864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2498D73E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1686193A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2BC03DE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77666B8B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2F38A936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7922916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0912C299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2FC0239A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2C1036E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3E30063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536A3215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6F27DF3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05163B1F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0E6BE86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55F8B05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67AC08B7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4DD7418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04BB7C1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092594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977671C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7E8F347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2794F6F8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18D355CC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5CE901E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56DBE23D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C831C7F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63B560D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71FB365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4D5F7FC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2CC5ACC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050DB6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78FD698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1E38FF3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3682B84B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4FE4F93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72FEEC7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0BA35A6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14CF6268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33C6A4B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38C2BCBE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21CF965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5240040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66A949DB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078346CE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1883676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7CE8884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7FC08A37" w14:textId="4A44D702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198451E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0421B069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1B795A27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2B66EE9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0445D1B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058A72E8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6E6EC70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26DB2B09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10EC37F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18F8CE5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2AD7882E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29901EC2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2D4F047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1C10E5F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F528F4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1BCA99F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4B6A0345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3D0C4BF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7F36C90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681A02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75E8CE14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05BA6F2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73CB03CE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4E5DF63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2FD631C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5C45D06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7D57E417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5353600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47417198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34AFB22E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70B7B73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409709A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7D59950B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4E7DF00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52FD7CE5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61AD4005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5047688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506F4D09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58EB2716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4C7A37D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5E81242F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1B55FA90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1CBD2DD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07BCD83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6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72BECCA1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706D14C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2094FDA8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6" w:space="0" w:color="833C0B" w:themeColor="accent2" w:themeShade="80"/>
                                        <w:left w:val="nil"/>
                                        <w:bottom w:val="dashed" w:sz="6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0ED3DA5F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65F229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4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23C3CF58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dashed" w:sz="6" w:space="0" w:color="F4B083" w:themeColor="accent2" w:themeTint="99"/>
                                        <w:left w:val="nil"/>
                                        <w:bottom w:val="single" w:sz="4" w:space="0" w:color="833C0B" w:themeColor="accent2" w:themeShade="80"/>
                                        <w:right w:val="nil"/>
                                      </w:tcBorders>
                                    </w:tcPr>
                                    <w:p w14:paraId="29F638EA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39E6AD8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4" w:space="0" w:color="833C0B" w:themeColor="accent2" w:themeShade="80"/>
                                        <w:left w:val="single" w:sz="4" w:space="0" w:color="833C0B" w:themeColor="accent2" w:themeShade="80"/>
                                        <w:bottom w:val="single" w:sz="4" w:space="0" w:color="833C0B" w:themeColor="accent2" w:themeShade="80"/>
                                        <w:right w:val="single" w:sz="4" w:space="0" w:color="833C0B" w:themeColor="accent2" w:themeShade="80"/>
                                      </w:tcBorders>
                                      <w:shd w:val="clear" w:color="auto" w:fill="833C0B" w:themeFill="accent2" w:themeFillShade="80"/>
                                      <w:tcMar>
                                        <w:top w:w="360" w:type="dxa"/>
                                        <w:left w:w="115" w:type="dxa"/>
                                        <w:bottom w:w="360" w:type="dxa"/>
                                        <w:right w:w="115" w:type="dxa"/>
                                      </w:tcMar>
                                    </w:tcPr>
                                    <w:p w14:paraId="16329C17" w14:textId="77777777" w:rsidR="00CC0CE3" w:rsidRDefault="00CC0CE3">
                                      <w:pPr>
                                        <w:pStyle w:val="Geenafstand"/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4" w:space="0" w:color="833C0B" w:themeColor="accent2" w:themeShade="80"/>
                                        <w:left w:val="single" w:sz="4" w:space="0" w:color="833C0B" w:themeColor="accent2" w:themeShade="80"/>
                                        <w:bottom w:val="single" w:sz="4" w:space="0" w:color="833C0B" w:themeColor="accent2" w:themeShade="80"/>
                                        <w:right w:val="single" w:sz="4" w:space="0" w:color="833C0B" w:themeColor="accent2" w:themeShade="80"/>
                                      </w:tcBorders>
                                      <w:tcMar>
                                        <w:top w:w="360" w:type="dxa"/>
                                        <w:left w:w="360" w:type="dxa"/>
                                        <w:bottom w:w="360" w:type="dxa"/>
                                        <w:right w:w="360" w:type="dxa"/>
                                      </w:tcMar>
                                    </w:tcPr>
                                    <w:p w14:paraId="2E9AD91A" w14:textId="77777777" w:rsidR="00CC0CE3" w:rsidRDefault="00CC0CE3">
                                      <w:pPr>
                                        <w:pStyle w:val="Geenafstand"/>
                                        <w:spacing w:line="276" w:lineRule="auto"/>
                                        <w:jc w:val="right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sz w:val="52"/>
                                          <w:szCs w:val="52"/>
                                          <w:lang w:val="de-D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F4B083" w:themeColor="accent2" w:themeTint="99"/>
                                          <w:spacing w:val="10"/>
                                          <w:sz w:val="52"/>
                                          <w:szCs w:val="52"/>
                                        </w:rPr>
                                        <w:sym w:font="Wingdings 3" w:char="F07D"/>
                                      </w:r>
                                      <w:sdt>
                                        <w:sdtPr>
                                          <w:rPr>
                                            <w:rFonts w:ascii="Calibri Light" w:eastAsia="Times New Roman" w:hAnsi="Calibri Light" w:cs="Times New Roman"/>
                                            <w:color w:val="FFFFFF" w:themeColor="background1"/>
                                            <w:spacing w:val="10"/>
                                            <w:sz w:val="48"/>
                                            <w:szCs w:val="48"/>
                                          </w:rPr>
                                          <w:alias w:val="Titel"/>
                                          <w:id w:val="335427399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Pr="00CC0CE3">
                                            <w:rPr>
                                              <w:rFonts w:ascii="Calibri Light" w:eastAsia="Times New Roman" w:hAnsi="Calibri Light" w:cs="Times New Roman"/>
                                              <w:color w:val="FFFFFF" w:themeColor="background1"/>
                                              <w:spacing w:val="10"/>
                                              <w:sz w:val="48"/>
                                              <w:szCs w:val="48"/>
                                            </w:rPr>
                                            <w:t>Open boek opdracht</w:t>
                                          </w:r>
                                        </w:sdtContent>
                                      </w:sdt>
                                      <w:r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52"/>
                                          <w:szCs w:val="52"/>
                                          <w:lang w:val="de-DE"/>
                                        </w:rPr>
                                        <w:t xml:space="preserve">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Theme="majorHAnsi" w:eastAsiaTheme="majorEastAsia" w:hAnsiTheme="majorHAnsi" w:cstheme="majorBidi"/>
                                          <w:color w:val="F7CAAC" w:themeColor="accent2" w:themeTint="66"/>
                                          <w:sz w:val="24"/>
                                          <w:szCs w:val="24"/>
                                        </w:rPr>
                                        <w:alias w:val="Ondertitel"/>
                                        <w:id w:val="3054339"/>
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5877D83" w14:textId="77777777" w:rsidR="00CC0CE3" w:rsidRDefault="00A004F7" w:rsidP="00976743">
                                          <w:pPr>
                                            <w:pStyle w:val="Geenafstand"/>
                                            <w:spacing w:line="276" w:lineRule="auto"/>
                                            <w:jc w:val="right"/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7CAAC" w:themeColor="accent2" w:themeTint="6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7CAAC" w:themeColor="accent2" w:themeTint="66"/>
                                              <w:sz w:val="24"/>
                                              <w:szCs w:val="24"/>
                                            </w:rPr>
                                            <w:t>Naar aanleiding van lesdag 1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CC0CE3" w14:paraId="574DFD1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4" w:space="0" w:color="833C0B" w:themeColor="accent2" w:themeShade="80"/>
                                        <w:left w:val="nil"/>
                                        <w:bottom w:val="single" w:sz="4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619B206D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4" w:space="0" w:color="833C0B" w:themeColor="accent2" w:themeShade="80"/>
                                        <w:left w:val="nil"/>
                                        <w:bottom w:val="single" w:sz="4" w:space="0" w:color="F4B083" w:themeColor="accent2" w:themeTint="99"/>
                                        <w:right w:val="nil"/>
                                      </w:tcBorders>
                                    </w:tcPr>
                                    <w:p w14:paraId="1737EB63" w14:textId="77777777" w:rsidR="00CC0CE3" w:rsidRDefault="00CC0CE3">
                                      <w:pPr>
                                        <w:pStyle w:val="Geenafstand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C0CE3" w14:paraId="005EB5E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0" w:type="dxa"/>
                                      <w:tcBorders>
                                        <w:top w:val="single" w:sz="4" w:space="0" w:color="F4B083" w:themeColor="accent2" w:themeTint="99"/>
                                        <w:left w:val="single" w:sz="4" w:space="0" w:color="F4B083" w:themeColor="accent2" w:themeTint="99"/>
                                        <w:bottom w:val="single" w:sz="4" w:space="0" w:color="F4B083" w:themeColor="accent2" w:themeTint="99"/>
                                        <w:right w:val="single" w:sz="4" w:space="0" w:color="F4B083" w:themeColor="accent2" w:themeTint="99"/>
                                      </w:tcBorders>
                                      <w:shd w:val="clear" w:color="auto" w:fill="F4B083" w:themeFill="accent2" w:themeFillTint="99"/>
                                      <w:tcMar>
                                        <w:top w:w="144" w:type="dxa"/>
                                        <w:left w:w="115" w:type="dxa"/>
                                        <w:bottom w:w="144" w:type="dxa"/>
                                        <w:right w:w="115" w:type="dxa"/>
                                      </w:tcMar>
                                    </w:tcPr>
                                    <w:p w14:paraId="65F46507" w14:textId="77777777" w:rsidR="00CC0CE3" w:rsidRDefault="00CC0CE3">
                                      <w:pPr>
                                        <w:pStyle w:val="Geenafstand"/>
                                      </w:pP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Borders>
                                        <w:top w:val="single" w:sz="4" w:space="0" w:color="F4B083" w:themeColor="accent2" w:themeTint="99"/>
                                        <w:left w:val="single" w:sz="4" w:space="0" w:color="F4B083" w:themeColor="accent2" w:themeTint="99"/>
                                        <w:bottom w:val="single" w:sz="4" w:space="0" w:color="F4B083" w:themeColor="accent2" w:themeTint="99"/>
                                        <w:right w:val="single" w:sz="4" w:space="0" w:color="F4B083" w:themeColor="accent2" w:themeTint="99"/>
                                      </w:tcBorders>
                                      <w:tcMar>
                                        <w:top w:w="144" w:type="dxa"/>
                                        <w:left w:w="144" w:type="dxa"/>
                                        <w:bottom w:w="144" w:type="dxa"/>
                                        <w:right w:w="144" w:type="dxa"/>
                                      </w:tcMar>
                                    </w:tcPr>
                                    <w:p w14:paraId="6BD4A46B" w14:textId="574B41B1" w:rsidR="00CC0CE3" w:rsidRDefault="005115C7" w:rsidP="005115C7">
                                      <w:pPr>
                                        <w:pStyle w:val="Geenafstand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 xml:space="preserve">ROC Menso Alting </w:t>
                                      </w:r>
                                      <w:r w:rsidR="00976743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  <w:r w:rsidR="00F86B25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6 april 2018</w:t>
                                      </w:r>
                                    </w:p>
                                    <w:p w14:paraId="57B485C5" w14:textId="77777777" w:rsidR="00976743" w:rsidRDefault="00976743" w:rsidP="005115C7">
                                      <w:pPr>
                                        <w:pStyle w:val="Geenafstand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</w:p>
                                    <w:p w14:paraId="437CBBCB" w14:textId="77777777" w:rsidR="00976743" w:rsidRDefault="00976743" w:rsidP="005115C7">
                                      <w:pPr>
                                        <w:pStyle w:val="Geenafstand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</w:p>
                                    <w:p w14:paraId="233D43CC" w14:textId="51F20B73" w:rsidR="00976743" w:rsidRDefault="00976743" w:rsidP="001B3798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Petra Buist</w:t>
                                      </w:r>
                                      <w:r w:rsidR="00E402E5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4C758C74" w14:textId="77777777" w:rsidR="00CC0CE3" w:rsidRDefault="00CC0CE3">
                                <w:pPr>
                                  <w:pStyle w:val="Geenafstand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EF0D1B" id="Rectangle 2" o:spid="_x0000_s1026" style="position:absolute;margin-left:0;margin-top:0;width:467.9pt;height:711.15pt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" o:allowincell="f" filled="f" stroked="f">
                    <v:textbox>
                      <w:txbxContent>
                        <w:tbl>
                          <w:tblPr>
                            <w:tblStyle w:val="Tabelraster"/>
                            <w:tblW w:w="5000" w:type="pct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8424"/>
                          </w:tblGrid>
                          <w:tr w:rsidR="00CC0CE3" w14:paraId="27B9F92C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3C61F671" w14:textId="06015D66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153830EF" w14:textId="77777777" w:rsidR="00CC0CE3" w:rsidRDefault="0097674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  <w:lang w:eastAsia="nl-NL"/>
                                  </w:rPr>
                                  <w:drawing>
                                    <wp:inline distT="0" distB="0" distL="0" distR="0" wp14:anchorId="70DA0E07" wp14:editId="785926A3">
                                      <wp:extent cx="1367625" cy="491102"/>
                                      <wp:effectExtent l="0" t="0" r="4445" b="4445"/>
                                      <wp:docPr id="6" name="Afbeelding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77056" cy="4944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CC0CE3" w14:paraId="31828649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2498D73E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1686193A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2BC03DE2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77666B8B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2F38A936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79229160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0912C299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2FC0239A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2C1036E2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3E30063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536A3215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6F27DF3D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05163B1F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0E6BE86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55F8B05A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67AC08B7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4DD7418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04BB7C1C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092594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977671C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7E8F3471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2794F6F8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18D355CC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5CE901E9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56DBE23D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C831C7F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63B560D6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71FB365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4D5F7FC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2CC5ACCB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050DB6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78FD698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1E38FF35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3682B84B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4FE4F93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72FEEC78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0BA35A6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14CF6268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33C6A4B4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38C2BCBE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21CF965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5240040F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66A949DB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078346CE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18836761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7CE8884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7FC08A37" w14:textId="4A44D702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198451E1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0421B069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1B795A27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2B66EE92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0445D1B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058A72E8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6E6EC70F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26DB2B09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10EC37F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18F8CE59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2AD7882E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29901EC2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2D4F0470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1C10E5F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F528F4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1BCA99F9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4B6A0345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3D0C4BF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7F36C907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681A02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75E8CE14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05BA6F20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73CB03CE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4E5DF63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2FD631CE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5C45D06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7D57E417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53536002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47417198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34AFB22E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70B7B73C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409709A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7D59950B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4E7DF00F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52FD7CE5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61AD4005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50476882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506F4D09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58EB2716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4C7A37D6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5E81242F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1B55FA90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1CBD2DDB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07BCD83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6" w:space="0" w:color="833C0B" w:themeColor="accent2" w:themeShade="80"/>
                                  <w:right w:val="nil"/>
                                </w:tcBorders>
                              </w:tcPr>
                              <w:p w14:paraId="72BECCA1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706D14CC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2094FDA8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6" w:space="0" w:color="833C0B" w:themeColor="accent2" w:themeShade="80"/>
                                  <w:left w:val="nil"/>
                                  <w:bottom w:val="dashed" w:sz="6" w:space="0" w:color="F4B083" w:themeColor="accent2" w:themeTint="99"/>
                                  <w:right w:val="nil"/>
                                </w:tcBorders>
                              </w:tcPr>
                              <w:p w14:paraId="0ED3DA5F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65F22998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4" w:space="0" w:color="833C0B" w:themeColor="accent2" w:themeShade="80"/>
                                  <w:right w:val="nil"/>
                                </w:tcBorders>
                              </w:tcPr>
                              <w:p w14:paraId="23C3CF58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dashed" w:sz="6" w:space="0" w:color="F4B083" w:themeColor="accent2" w:themeTint="99"/>
                                  <w:left w:val="nil"/>
                                  <w:bottom w:val="single" w:sz="4" w:space="0" w:color="833C0B" w:themeColor="accent2" w:themeShade="80"/>
                                  <w:right w:val="nil"/>
                                </w:tcBorders>
                              </w:tcPr>
                              <w:p w14:paraId="29F638EA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39E6AD82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4" w:space="0" w:color="833C0B" w:themeColor="accent2" w:themeShade="80"/>
                                  <w:left w:val="single" w:sz="4" w:space="0" w:color="833C0B" w:themeColor="accent2" w:themeShade="80"/>
                                  <w:bottom w:val="single" w:sz="4" w:space="0" w:color="833C0B" w:themeColor="accent2" w:themeShade="80"/>
                                  <w:right w:val="single" w:sz="4" w:space="0" w:color="833C0B" w:themeColor="accent2" w:themeShade="80"/>
                                </w:tcBorders>
                                <w:shd w:val="clear" w:color="auto" w:fill="833C0B" w:themeFill="accent2" w:themeFillShade="80"/>
                                <w:tcMar>
                                  <w:top w:w="360" w:type="dxa"/>
                                  <w:left w:w="115" w:type="dxa"/>
                                  <w:bottom w:w="360" w:type="dxa"/>
                                  <w:right w:w="115" w:type="dxa"/>
                                </w:tcMar>
                              </w:tcPr>
                              <w:p w14:paraId="16329C17" w14:textId="77777777" w:rsidR="00CC0CE3" w:rsidRDefault="00CC0CE3">
                                <w:pPr>
                                  <w:pStyle w:val="Geenafstand"/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4" w:space="0" w:color="833C0B" w:themeColor="accent2" w:themeShade="80"/>
                                  <w:left w:val="single" w:sz="4" w:space="0" w:color="833C0B" w:themeColor="accent2" w:themeShade="80"/>
                                  <w:bottom w:val="single" w:sz="4" w:space="0" w:color="833C0B" w:themeColor="accent2" w:themeShade="80"/>
                                  <w:right w:val="single" w:sz="4" w:space="0" w:color="833C0B" w:themeColor="accent2" w:themeShade="80"/>
                                </w:tcBorders>
                                <w:tcMar>
                                  <w:top w:w="360" w:type="dxa"/>
                                  <w:left w:w="360" w:type="dxa"/>
                                  <w:bottom w:w="360" w:type="dxa"/>
                                  <w:right w:w="360" w:type="dxa"/>
                                </w:tcMar>
                              </w:tcPr>
                              <w:p w14:paraId="2E9AD91A" w14:textId="77777777" w:rsidR="00CC0CE3" w:rsidRDefault="00CC0CE3">
                                <w:pPr>
                                  <w:pStyle w:val="Geenafstand"/>
                                  <w:spacing w:line="276" w:lineRule="auto"/>
                                  <w:jc w:val="right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52"/>
                                    <w:szCs w:val="52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4B083" w:themeColor="accent2" w:themeTint="99"/>
                                    <w:spacing w:val="10"/>
                                    <w:sz w:val="52"/>
                                    <w:szCs w:val="52"/>
                                  </w:rPr>
                                  <w:sym w:font="Wingdings 3" w:char="F07D"/>
                                </w:r>
                                <w:sdt>
                                  <w:sdtPr>
                                    <w:rPr>
                                      <w:rFonts w:ascii="Calibri Light" w:eastAsia="Times New Roman" w:hAnsi="Calibri Light" w:cs="Times New Roman"/>
                                      <w:color w:val="FFFFFF" w:themeColor="background1"/>
                                      <w:spacing w:val="10"/>
                                      <w:sz w:val="48"/>
                                      <w:szCs w:val="48"/>
                                    </w:rPr>
                                    <w:alias w:val="Titel"/>
                                    <w:id w:val="335427399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CC0CE3">
                                      <w:rPr>
                                        <w:rFonts w:ascii="Calibri Light" w:eastAsia="Times New Roman" w:hAnsi="Calibri Light" w:cs="Times New Roman"/>
                                        <w:color w:val="FFFFFF" w:themeColor="background1"/>
                                        <w:spacing w:val="10"/>
                                        <w:sz w:val="48"/>
                                        <w:szCs w:val="48"/>
                                      </w:rPr>
                                      <w:t>Open boek opdracht</w:t>
                                    </w:r>
                                  </w:sdtContent>
                                </w:sdt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7CAAC" w:themeColor="accent2" w:themeTint="66"/>
                                    <w:sz w:val="24"/>
                                    <w:szCs w:val="24"/>
                                  </w:rPr>
                                  <w:alias w:val="Ondertitel"/>
                                  <w:id w:val="305433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877D83" w14:textId="77777777" w:rsidR="00CC0CE3" w:rsidRDefault="00A004F7" w:rsidP="00976743">
                                    <w:pPr>
                                      <w:pStyle w:val="Geenafstand"/>
                                      <w:spacing w:line="276" w:lineRule="aut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7CAAC" w:themeColor="accent2" w:themeTint="66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7CAAC" w:themeColor="accent2" w:themeTint="66"/>
                                        <w:sz w:val="24"/>
                                        <w:szCs w:val="24"/>
                                      </w:rPr>
                                      <w:t>Naar aanleiding van lesdag 1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CC0CE3" w14:paraId="574DFD1F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4" w:space="0" w:color="833C0B" w:themeColor="accent2" w:themeShade="80"/>
                                  <w:left w:val="nil"/>
                                  <w:bottom w:val="single" w:sz="4" w:space="0" w:color="F4B083" w:themeColor="accent2" w:themeTint="99"/>
                                  <w:right w:val="nil"/>
                                </w:tcBorders>
                              </w:tcPr>
                              <w:p w14:paraId="619B206D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4" w:space="0" w:color="833C0B" w:themeColor="accent2" w:themeShade="80"/>
                                  <w:left w:val="nil"/>
                                  <w:bottom w:val="single" w:sz="4" w:space="0" w:color="F4B083" w:themeColor="accent2" w:themeTint="99"/>
                                  <w:right w:val="nil"/>
                                </w:tcBorders>
                              </w:tcPr>
                              <w:p w14:paraId="1737EB63" w14:textId="77777777" w:rsidR="00CC0CE3" w:rsidRDefault="00CC0CE3">
                                <w:pPr>
                                  <w:pStyle w:val="Geenafstand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C0CE3" w14:paraId="005EB5EA" w14:textId="77777777">
                            <w:trPr>
                              <w:jc w:val="center"/>
                            </w:trPr>
                            <w:tc>
                              <w:tcPr>
                                <w:tcW w:w="360" w:type="dxa"/>
                                <w:tcBorders>
                                  <w:top w:val="single" w:sz="4" w:space="0" w:color="F4B083" w:themeColor="accent2" w:themeTint="99"/>
                                  <w:left w:val="single" w:sz="4" w:space="0" w:color="F4B083" w:themeColor="accent2" w:themeTint="99"/>
                                  <w:bottom w:val="single" w:sz="4" w:space="0" w:color="F4B083" w:themeColor="accent2" w:themeTint="99"/>
                                  <w:right w:val="single" w:sz="4" w:space="0" w:color="F4B083" w:themeColor="accent2" w:themeTint="99"/>
                                </w:tcBorders>
                                <w:shd w:val="clear" w:color="auto" w:fill="F4B083" w:themeFill="accent2" w:themeFillTint="99"/>
                                <w:tcMar>
                                  <w:top w:w="144" w:type="dxa"/>
                                  <w:left w:w="115" w:type="dxa"/>
                                  <w:bottom w:w="144" w:type="dxa"/>
                                  <w:right w:w="115" w:type="dxa"/>
                                </w:tcMar>
                              </w:tcPr>
                              <w:p w14:paraId="65F46507" w14:textId="77777777" w:rsidR="00CC0CE3" w:rsidRDefault="00CC0CE3">
                                <w:pPr>
                                  <w:pStyle w:val="Geenafstand"/>
                                </w:pPr>
                              </w:p>
                            </w:tc>
                            <w:tc>
                              <w:tcPr>
                                <w:tcW w:w="0" w:type="auto"/>
                                <w:tcBorders>
                                  <w:top w:val="single" w:sz="4" w:space="0" w:color="F4B083" w:themeColor="accent2" w:themeTint="99"/>
                                  <w:left w:val="single" w:sz="4" w:space="0" w:color="F4B083" w:themeColor="accent2" w:themeTint="99"/>
                                  <w:bottom w:val="single" w:sz="4" w:space="0" w:color="F4B083" w:themeColor="accent2" w:themeTint="99"/>
                                  <w:right w:val="single" w:sz="4" w:space="0" w:color="F4B083" w:themeColor="accent2" w:themeTint="99"/>
                                </w:tcBorders>
                                <w:tcMar>
                                  <w:top w:w="144" w:type="dxa"/>
                                  <w:left w:w="144" w:type="dxa"/>
                                  <w:bottom w:w="144" w:type="dxa"/>
                                  <w:right w:w="144" w:type="dxa"/>
                                </w:tcMar>
                              </w:tcPr>
                              <w:p w14:paraId="6BD4A46B" w14:textId="574B41B1" w:rsidR="00CC0CE3" w:rsidRDefault="005115C7" w:rsidP="005115C7">
                                <w:pPr>
                                  <w:pStyle w:val="Geenafstand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ROC Menso Alting </w:t>
                                </w:r>
                                <w:r w:rsidR="0097674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    </w:t>
                                </w:r>
                                <w:r w:rsidR="00F86B25">
                                  <w:rPr>
                                    <w:b/>
                                    <w:color w:val="FFFFFF" w:themeColor="background1"/>
                                  </w:rPr>
                                  <w:t>6 april 2018</w:t>
                                </w:r>
                              </w:p>
                              <w:p w14:paraId="57B485C5" w14:textId="77777777" w:rsidR="00976743" w:rsidRDefault="00976743" w:rsidP="005115C7">
                                <w:pPr>
                                  <w:pStyle w:val="Geenafstand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14:paraId="437CBBCB" w14:textId="77777777" w:rsidR="00976743" w:rsidRDefault="00976743" w:rsidP="005115C7">
                                <w:pPr>
                                  <w:pStyle w:val="Geenafstand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14:paraId="233D43CC" w14:textId="51F20B73" w:rsidR="00976743" w:rsidRDefault="00976743" w:rsidP="001B3798">
                                <w:pPr>
                                  <w:pStyle w:val="Geenafstand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Petra Buist</w:t>
                                </w:r>
                                <w:r w:rsidR="00E402E5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4C758C74" w14:textId="77777777" w:rsidR="00CC0CE3" w:rsidRDefault="00CC0CE3">
                          <w:pPr>
                            <w:pStyle w:val="Geenafstand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CC0CE3" w:rsidRPr="00CC0CE3">
            <w:rPr>
              <w:rFonts w:asciiTheme="majorHAnsi" w:eastAsiaTheme="majorEastAsia" w:hAnsiTheme="majorHAnsi" w:cstheme="majorBidi"/>
              <w:noProof/>
              <w:color w:val="FFFFFF" w:themeColor="background1"/>
              <w:spacing w:val="10"/>
              <w:sz w:val="48"/>
              <w:szCs w:val="48"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A269141" wp14:editId="549F2D86">
                    <wp:simplePos x="0" y="0"/>
                    <wp:positionH relativeFrom="column">
                      <wp:posOffset>-707390</wp:posOffset>
                    </wp:positionH>
                    <wp:positionV relativeFrom="paragraph">
                      <wp:posOffset>-678180</wp:posOffset>
                    </wp:positionV>
                    <wp:extent cx="7365365" cy="9537065"/>
                    <wp:effectExtent l="6985" t="7620" r="11430" b="10795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65365" cy="953706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3E5D78"/>
                                </a:gs>
                                <a:gs pos="100000">
                                  <a:schemeClr val="accent2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81837E4" id="Rectangle 4" o:spid="_x0000_s1026" style="position:absolute;margin-left:-55.7pt;margin-top:-53.4pt;width:579.95pt;height:750.95pt;z-index:-251656192;visibility:visible;mso-wrap-style:square;mso-width-percent:950;mso-height-percent:950;mso-wrap-distance-left:9pt;mso-wrap-distance-top:0;mso-wrap-distance-right:9pt;mso-wrap-distance-bottom:0;mso-position-horizontal:absolute;mso-position-horizontal-relative:text;mso-position-vertical:absolute;mso-position-vertical-relative:text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" fillcolor="#3e5d78">
                    <v:fill color2="#ed7d31 [3205]" rotate="t" focus="100%" type="gradient"/>
                  </v:rect>
                </w:pict>
              </mc:Fallback>
            </mc:AlternateContent>
          </w:r>
          <w:r w:rsidR="00CC0CE3">
            <w:br w:type="page"/>
          </w:r>
        </w:p>
      </w:sdtContent>
    </w:sdt>
    <w:p w14:paraId="02F917EC" w14:textId="77777777" w:rsidR="00976743" w:rsidRDefault="00976743" w:rsidP="00312694">
      <w:pPr>
        <w:spacing w:after="0" w:line="240" w:lineRule="auto"/>
      </w:pPr>
    </w:p>
    <w:p w14:paraId="29176984" w14:textId="77777777" w:rsidR="00976743" w:rsidRDefault="00976743" w:rsidP="00312694">
      <w:pPr>
        <w:pStyle w:val="Kop2"/>
        <w:spacing w:before="0" w:after="0" w:line="240" w:lineRule="auto"/>
      </w:pPr>
      <w:r>
        <w:t xml:space="preserve">Inleiding </w:t>
      </w:r>
    </w:p>
    <w:p w14:paraId="0237A9F4" w14:textId="77777777" w:rsidR="00976743" w:rsidRDefault="00976743" w:rsidP="00312694">
      <w:pPr>
        <w:spacing w:after="0" w:line="240" w:lineRule="auto"/>
      </w:pPr>
    </w:p>
    <w:p w14:paraId="2C7F9437" w14:textId="77777777" w:rsidR="00312694" w:rsidRDefault="00312694" w:rsidP="00312694">
      <w:pPr>
        <w:spacing w:after="0" w:line="240" w:lineRule="auto"/>
      </w:pPr>
    </w:p>
    <w:p w14:paraId="3565B9A8" w14:textId="77777777" w:rsidR="00312694" w:rsidRDefault="00312694" w:rsidP="00312694">
      <w:pPr>
        <w:spacing w:after="0" w:line="240" w:lineRule="auto"/>
      </w:pPr>
    </w:p>
    <w:p w14:paraId="1A902AF0" w14:textId="77777777" w:rsidR="00312694" w:rsidRDefault="00312694" w:rsidP="00312694">
      <w:pPr>
        <w:spacing w:after="0" w:line="240" w:lineRule="auto"/>
      </w:pPr>
    </w:p>
    <w:p w14:paraId="27CC08EA" w14:textId="77777777" w:rsidR="00312694" w:rsidRDefault="00312694" w:rsidP="00312694">
      <w:pPr>
        <w:spacing w:after="0" w:line="240" w:lineRule="auto"/>
      </w:pPr>
    </w:p>
    <w:p w14:paraId="597EB6AC" w14:textId="77777777" w:rsidR="00312694" w:rsidRDefault="00AF1071" w:rsidP="00312694">
      <w:pPr>
        <w:spacing w:after="0" w:line="240" w:lineRule="auto"/>
      </w:pPr>
      <w:r>
        <w:t xml:space="preserve">Deze (open </w:t>
      </w:r>
      <w:r w:rsidR="00222611">
        <w:t>boek</w:t>
      </w:r>
      <w:r>
        <w:t>)</w:t>
      </w:r>
      <w:r w:rsidR="00222611">
        <w:t xml:space="preserve"> opdracht gaat over de Pathologie tijdens de zwangerschap.</w:t>
      </w:r>
    </w:p>
    <w:p w14:paraId="6D32D121" w14:textId="77777777" w:rsidR="00222611" w:rsidRDefault="00222611" w:rsidP="00312694">
      <w:pPr>
        <w:spacing w:after="0" w:line="240" w:lineRule="auto"/>
      </w:pPr>
      <w:r>
        <w:t>Omdat het niet mogelijk is om alle aandoeningen gedurende de eerste les avond te behandelen, is ervoor gekozen om jullie een opdracht mee te geven.</w:t>
      </w:r>
    </w:p>
    <w:p w14:paraId="518DC75D" w14:textId="15427537" w:rsidR="00222611" w:rsidRDefault="00222611" w:rsidP="00312694">
      <w:pPr>
        <w:spacing w:after="0" w:line="240" w:lineRule="auto"/>
      </w:pPr>
      <w:r>
        <w:t>Deze opdracht maak je</w:t>
      </w:r>
      <w:r w:rsidR="00EA5101">
        <w:t xml:space="preserve"> alleen</w:t>
      </w:r>
      <w:r>
        <w:t xml:space="preserve"> en bestaat uit drie onderdelen.</w:t>
      </w:r>
    </w:p>
    <w:p w14:paraId="31977CB9" w14:textId="2292149B" w:rsidR="00546F61" w:rsidRDefault="00546F61" w:rsidP="00312694">
      <w:pPr>
        <w:spacing w:after="0" w:line="240" w:lineRule="auto"/>
      </w:pPr>
    </w:p>
    <w:p w14:paraId="472615AC" w14:textId="24A24A55" w:rsidR="00222611" w:rsidRDefault="00222611" w:rsidP="00312694">
      <w:pPr>
        <w:spacing w:after="0" w:line="240" w:lineRule="auto"/>
      </w:pPr>
      <w:r>
        <w:t>Ieder onderdeel heeft een aantal</w:t>
      </w:r>
      <w:r w:rsidR="00546F61">
        <w:t xml:space="preserve"> opdrachten welke </w:t>
      </w:r>
      <w:r>
        <w:t>jullie met behulp van boeken en internetsites kunnen beantwoorden.</w:t>
      </w:r>
    </w:p>
    <w:p w14:paraId="010A65C4" w14:textId="51A46836" w:rsidR="00546F61" w:rsidRDefault="00546F61" w:rsidP="00312694">
      <w:pPr>
        <w:spacing w:after="0" w:line="240" w:lineRule="auto"/>
      </w:pPr>
      <w:r>
        <w:t>De antwoorden moeten volledig zijn.</w:t>
      </w:r>
    </w:p>
    <w:p w14:paraId="1B1A4DFD" w14:textId="77777777" w:rsidR="00222611" w:rsidRDefault="00222611" w:rsidP="00312694">
      <w:pPr>
        <w:spacing w:after="0" w:line="240" w:lineRule="auto"/>
      </w:pPr>
      <w:r>
        <w:t>Schrijf bij ieder antwoord jullie bron.</w:t>
      </w:r>
    </w:p>
    <w:p w14:paraId="5B2EA8F7" w14:textId="77777777" w:rsidR="00222611" w:rsidRDefault="00222611" w:rsidP="00312694">
      <w:pPr>
        <w:spacing w:after="0" w:line="240" w:lineRule="auto"/>
      </w:pPr>
    </w:p>
    <w:p w14:paraId="28150591" w14:textId="2DF36C9E" w:rsidR="00222611" w:rsidRDefault="00546F61" w:rsidP="00312694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79A24F62" wp14:editId="7BE30D0B">
            <wp:simplePos x="0" y="0"/>
            <wp:positionH relativeFrom="column">
              <wp:posOffset>4404995</wp:posOffset>
            </wp:positionH>
            <wp:positionV relativeFrom="paragraph">
              <wp:posOffset>22860</wp:posOffset>
            </wp:positionV>
            <wp:extent cx="1417955" cy="1893570"/>
            <wp:effectExtent l="0" t="0" r="0" b="0"/>
            <wp:wrapTight wrapText="bothSides">
              <wp:wrapPolygon edited="0">
                <wp:start x="0" y="0"/>
                <wp:lineTo x="0" y="21296"/>
                <wp:lineTo x="21184" y="21296"/>
                <wp:lineTo x="21184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angerschap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611">
        <w:t xml:space="preserve">De opdracht wordt </w:t>
      </w:r>
      <w:r w:rsidR="001B6A3A">
        <w:t xml:space="preserve">uiterlijk voor </w:t>
      </w:r>
      <w:r w:rsidR="00222611">
        <w:t>de volgende bijeenkomst ingeleverd via de mail:</w:t>
      </w:r>
    </w:p>
    <w:p w14:paraId="49834C7D" w14:textId="19E41F32" w:rsidR="00222611" w:rsidRDefault="00F86B25" w:rsidP="00312694">
      <w:pPr>
        <w:spacing w:after="0" w:line="240" w:lineRule="auto"/>
      </w:pPr>
      <w:hyperlink r:id="rId10" w:history="1">
        <w:r w:rsidR="00222611" w:rsidRPr="00BF20F9">
          <w:rPr>
            <w:rStyle w:val="Hyperlink"/>
          </w:rPr>
          <w:t>fp.buist@rocmensoalting.nl</w:t>
        </w:r>
      </w:hyperlink>
      <w:r w:rsidR="00222611">
        <w:t xml:space="preserve">   </w:t>
      </w:r>
    </w:p>
    <w:p w14:paraId="4D1A35D2" w14:textId="144ECBF7" w:rsidR="00222611" w:rsidRDefault="00222611" w:rsidP="00312694">
      <w:pPr>
        <w:spacing w:after="0" w:line="240" w:lineRule="auto"/>
      </w:pPr>
    </w:p>
    <w:p w14:paraId="018F8E09" w14:textId="77777777" w:rsidR="00222611" w:rsidRDefault="00222611" w:rsidP="00312694">
      <w:pPr>
        <w:spacing w:after="0" w:line="240" w:lineRule="auto"/>
      </w:pPr>
    </w:p>
    <w:p w14:paraId="7B48B373" w14:textId="77777777" w:rsidR="00222611" w:rsidRDefault="00222611" w:rsidP="00312694">
      <w:pPr>
        <w:spacing w:after="0" w:line="240" w:lineRule="auto"/>
      </w:pPr>
    </w:p>
    <w:p w14:paraId="2F194E39" w14:textId="77777777" w:rsidR="00222611" w:rsidRDefault="00222611" w:rsidP="00312694">
      <w:pPr>
        <w:spacing w:after="0" w:line="240" w:lineRule="auto"/>
      </w:pPr>
      <w:r>
        <w:t>Wanneer je vragen</w:t>
      </w:r>
      <w:r w:rsidR="001B6A3A">
        <w:t xml:space="preserve"> hebt </w:t>
      </w:r>
      <w:r>
        <w:t>mail gerust.</w:t>
      </w:r>
    </w:p>
    <w:p w14:paraId="78DAA111" w14:textId="77777777" w:rsidR="00222611" w:rsidRDefault="00222611" w:rsidP="00312694">
      <w:pPr>
        <w:spacing w:after="0" w:line="240" w:lineRule="auto"/>
      </w:pPr>
      <w:r>
        <w:t>Succes</w:t>
      </w:r>
    </w:p>
    <w:p w14:paraId="76620A80" w14:textId="77777777" w:rsidR="00222611" w:rsidRDefault="00222611" w:rsidP="00312694">
      <w:pPr>
        <w:spacing w:after="0" w:line="240" w:lineRule="auto"/>
      </w:pPr>
    </w:p>
    <w:p w14:paraId="2A39BE1F" w14:textId="77777777" w:rsidR="00222611" w:rsidRDefault="00222611" w:rsidP="00312694">
      <w:pPr>
        <w:spacing w:after="0" w:line="240" w:lineRule="auto"/>
      </w:pPr>
    </w:p>
    <w:p w14:paraId="043F7B37" w14:textId="09264C98" w:rsidR="0017274F" w:rsidRDefault="00546F61" w:rsidP="00312694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4ADDF7FF" wp14:editId="09EDDFD3">
            <wp:simplePos x="0" y="0"/>
            <wp:positionH relativeFrom="column">
              <wp:posOffset>4368800</wp:posOffset>
            </wp:positionH>
            <wp:positionV relativeFrom="paragraph">
              <wp:posOffset>2802890</wp:posOffset>
            </wp:positionV>
            <wp:extent cx="1158240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316" y="21349"/>
                <wp:lineTo x="21316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uchtbaarheidsproblemen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0D04BBD3" wp14:editId="5A1031CE">
            <wp:simplePos x="0" y="0"/>
            <wp:positionH relativeFrom="column">
              <wp:posOffset>347980</wp:posOffset>
            </wp:positionH>
            <wp:positionV relativeFrom="paragraph">
              <wp:posOffset>2926715</wp:posOffset>
            </wp:positionV>
            <wp:extent cx="2540635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379" y="21399"/>
                <wp:lineTo x="21379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betes-Word-Cloud-727x3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09F5F4EB" wp14:editId="5184E681">
            <wp:simplePos x="0" y="0"/>
            <wp:positionH relativeFrom="column">
              <wp:posOffset>1855470</wp:posOffset>
            </wp:positionH>
            <wp:positionV relativeFrom="paragraph">
              <wp:posOffset>769620</wp:posOffset>
            </wp:positionV>
            <wp:extent cx="2705100" cy="1623060"/>
            <wp:effectExtent l="0" t="0" r="0" b="0"/>
            <wp:wrapTight wrapText="left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_schisi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0AC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552853E5" wp14:editId="75151DE6">
            <wp:simplePos x="0" y="0"/>
            <wp:positionH relativeFrom="column">
              <wp:posOffset>-307975</wp:posOffset>
            </wp:positionH>
            <wp:positionV relativeFrom="paragraph">
              <wp:posOffset>168910</wp:posOffset>
            </wp:positionV>
            <wp:extent cx="1426210" cy="2082800"/>
            <wp:effectExtent l="0" t="0" r="2540" b="0"/>
            <wp:wrapTight wrapText="right">
              <wp:wrapPolygon edited="0">
                <wp:start x="0" y="0"/>
                <wp:lineTo x="0" y="21337"/>
                <wp:lineTo x="21350" y="21337"/>
                <wp:lineTo x="21350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en-roze-wolk---stichting-hellp-syndroom[0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74F">
        <w:br w:type="page"/>
      </w:r>
    </w:p>
    <w:p w14:paraId="12669931" w14:textId="77777777" w:rsidR="00976743" w:rsidRDefault="0017274F" w:rsidP="00312694">
      <w:pPr>
        <w:pStyle w:val="Kop2"/>
        <w:spacing w:before="0" w:after="0" w:line="240" w:lineRule="auto"/>
      </w:pPr>
      <w:r>
        <w:lastRenderedPageBreak/>
        <w:t xml:space="preserve">Vruchtbaarheidsproblematiek </w:t>
      </w:r>
    </w:p>
    <w:p w14:paraId="050FA6B9" w14:textId="77777777" w:rsidR="0017274F" w:rsidRDefault="0017274F" w:rsidP="00312694">
      <w:pPr>
        <w:spacing w:after="0" w:line="240" w:lineRule="auto"/>
      </w:pPr>
    </w:p>
    <w:p w14:paraId="5023F4B0" w14:textId="77777777" w:rsidR="009050FD" w:rsidRDefault="009050FD" w:rsidP="00312694">
      <w:pPr>
        <w:pStyle w:val="Lijstalinea"/>
        <w:numPr>
          <w:ilvl w:val="0"/>
          <w:numId w:val="1"/>
        </w:numPr>
        <w:spacing w:after="0" w:line="240" w:lineRule="auto"/>
      </w:pPr>
      <w:r>
        <w:t>Als na een jaar onbeschermde geslachtsgemeenschap een zwangerschap uitblijft, wordt er door de huisarts onderzoek gedaan naar geslachtsziekte. Waarom wordt dit eerst onderzocht?</w:t>
      </w:r>
    </w:p>
    <w:p w14:paraId="0E6EEC77" w14:textId="77777777" w:rsidR="004E6B54" w:rsidRDefault="004E6B54" w:rsidP="00312694">
      <w:pPr>
        <w:pStyle w:val="Lijstalinea"/>
        <w:spacing w:after="0" w:line="240" w:lineRule="auto"/>
      </w:pPr>
    </w:p>
    <w:p w14:paraId="5072539E" w14:textId="77777777" w:rsidR="009050FD" w:rsidRDefault="009050FD" w:rsidP="00312694">
      <w:pPr>
        <w:pStyle w:val="Lijstalinea"/>
        <w:numPr>
          <w:ilvl w:val="0"/>
          <w:numId w:val="1"/>
        </w:numPr>
        <w:spacing w:after="0" w:line="240" w:lineRule="auto"/>
      </w:pPr>
      <w:r>
        <w:t>Waarom wordt bij een eerste oriënterende fertiliteitsonderzoek eerst het zaad van de man onderzocht?</w:t>
      </w:r>
    </w:p>
    <w:p w14:paraId="4CFEABB0" w14:textId="77777777" w:rsidR="004E6B54" w:rsidRDefault="004E6B54" w:rsidP="00312694">
      <w:pPr>
        <w:pStyle w:val="Lijstalinea"/>
        <w:spacing w:after="0" w:line="240" w:lineRule="auto"/>
      </w:pPr>
    </w:p>
    <w:p w14:paraId="610D703A" w14:textId="77777777" w:rsidR="009050FD" w:rsidRDefault="009050FD" w:rsidP="00312694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Kunstmatige inseminatie kan op drie manieren plaatsvinden, KI, IUI en KID, leg uit wat deze vormen precies betekenen en hoe dit in </w:t>
      </w:r>
      <w:r w:rsidR="004E6B54">
        <w:t>zijn</w:t>
      </w:r>
      <w:r>
        <w:t xml:space="preserve"> werk gaat. Geef verder een duidelijke omschrijving wat </w:t>
      </w:r>
      <w:r w:rsidR="004E6B54">
        <w:t xml:space="preserve">deze </w:t>
      </w:r>
      <w:r>
        <w:t>drie vormen voor de mannelijke partner betekenen.</w:t>
      </w:r>
    </w:p>
    <w:p w14:paraId="5B97537C" w14:textId="77777777" w:rsidR="004E6B54" w:rsidRDefault="004E6B54" w:rsidP="00312694">
      <w:pPr>
        <w:pStyle w:val="Lijstalinea"/>
        <w:spacing w:after="0" w:line="240" w:lineRule="auto"/>
      </w:pPr>
    </w:p>
    <w:p w14:paraId="0E2F26EE" w14:textId="77777777" w:rsidR="009050FD" w:rsidRDefault="009050FD" w:rsidP="00312694">
      <w:pPr>
        <w:pStyle w:val="Kop2"/>
        <w:spacing w:before="0" w:after="0" w:line="240" w:lineRule="auto"/>
      </w:pPr>
      <w:r>
        <w:t xml:space="preserve">Ziektebeelden </w:t>
      </w:r>
      <w:r w:rsidR="0017274F">
        <w:t>bij een zwangere vrouw</w:t>
      </w:r>
    </w:p>
    <w:p w14:paraId="41F5239F" w14:textId="77777777" w:rsidR="0017274F" w:rsidRDefault="0017274F" w:rsidP="00312694">
      <w:pPr>
        <w:spacing w:after="0" w:line="240" w:lineRule="auto"/>
        <w:ind w:left="360"/>
      </w:pPr>
    </w:p>
    <w:p w14:paraId="34731B6B" w14:textId="77777777" w:rsidR="009050FD" w:rsidRDefault="00F24B2F" w:rsidP="00312694">
      <w:pPr>
        <w:pStyle w:val="Lijstalinea"/>
        <w:numPr>
          <w:ilvl w:val="0"/>
          <w:numId w:val="2"/>
        </w:numPr>
        <w:spacing w:after="0" w:line="240" w:lineRule="auto"/>
      </w:pPr>
      <w:r>
        <w:t>Een extra-uteriene zwangerschap kan niet voldragen worden.</w:t>
      </w:r>
    </w:p>
    <w:p w14:paraId="3EEFB35C" w14:textId="77777777" w:rsidR="00F24B2F" w:rsidRDefault="00F24B2F" w:rsidP="00312694">
      <w:pPr>
        <w:pStyle w:val="Lijstalinea"/>
        <w:numPr>
          <w:ilvl w:val="0"/>
          <w:numId w:val="3"/>
        </w:numPr>
        <w:spacing w:after="0" w:line="240" w:lineRule="auto"/>
      </w:pPr>
      <w:r>
        <w:t>Wat is een extra-uteriene zwangerschap?</w:t>
      </w:r>
    </w:p>
    <w:p w14:paraId="0CC0A1F3" w14:textId="77777777" w:rsidR="00F24B2F" w:rsidRDefault="00F24B2F" w:rsidP="00312694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Hoe </w:t>
      </w:r>
      <w:r w:rsidR="007A00E7">
        <w:t>denk je dat de uitslag van een zwangerschapstest is bij een extra-uteriene zwangerschap? Motiveer je antwoord.</w:t>
      </w:r>
    </w:p>
    <w:p w14:paraId="55118C5E" w14:textId="77777777" w:rsidR="007A00E7" w:rsidRDefault="007A00E7" w:rsidP="00312694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Waarom kan </w:t>
      </w:r>
      <w:r w:rsidR="004E6B54">
        <w:t>een zodanige</w:t>
      </w:r>
      <w:r>
        <w:t xml:space="preserve"> zwangerschap niet voldragen worden? Denk daarbij aan zowel de vrucht als aan de moeder.</w:t>
      </w:r>
    </w:p>
    <w:p w14:paraId="1D42C89E" w14:textId="77777777" w:rsidR="004E6B54" w:rsidRDefault="004E6B54" w:rsidP="00312694">
      <w:pPr>
        <w:pStyle w:val="Lijstalinea"/>
        <w:spacing w:after="0" w:line="240" w:lineRule="auto"/>
        <w:ind w:left="1080"/>
      </w:pPr>
    </w:p>
    <w:p w14:paraId="26172067" w14:textId="77777777" w:rsidR="007A00E7" w:rsidRDefault="007A00E7" w:rsidP="00312694">
      <w:pPr>
        <w:pStyle w:val="Lijstalinea"/>
        <w:numPr>
          <w:ilvl w:val="0"/>
          <w:numId w:val="2"/>
        </w:numPr>
        <w:spacing w:after="0" w:line="240" w:lineRule="auto"/>
      </w:pPr>
      <w:r>
        <w:t>Doordat</w:t>
      </w:r>
      <w:r w:rsidR="00B26060">
        <w:t xml:space="preserve"> vaker een sectio wordt gedaan, blijken er ook meer ingegroeide placenta’s voor te komen.</w:t>
      </w:r>
    </w:p>
    <w:p w14:paraId="6042E270" w14:textId="77777777" w:rsidR="00B26060" w:rsidRDefault="00B26060" w:rsidP="00312694">
      <w:pPr>
        <w:pStyle w:val="Lijstalinea"/>
        <w:numPr>
          <w:ilvl w:val="0"/>
          <w:numId w:val="4"/>
        </w:numPr>
        <w:spacing w:after="0" w:line="240" w:lineRule="auto"/>
      </w:pPr>
      <w:r>
        <w:t>Wat is een ingegroeide placenta?</w:t>
      </w:r>
    </w:p>
    <w:p w14:paraId="00F5C66C" w14:textId="77777777" w:rsidR="00B26060" w:rsidRDefault="00B26060" w:rsidP="00312694">
      <w:pPr>
        <w:pStyle w:val="Lijstalinea"/>
        <w:numPr>
          <w:ilvl w:val="0"/>
          <w:numId w:val="4"/>
        </w:numPr>
        <w:spacing w:after="0" w:line="240" w:lineRule="auto"/>
      </w:pPr>
      <w:r>
        <w:t>Wat is het gevaar van een ingegroeide placenta?</w:t>
      </w:r>
    </w:p>
    <w:p w14:paraId="6FC9C7A4" w14:textId="77777777" w:rsidR="00B26060" w:rsidRDefault="00B26060" w:rsidP="00312694">
      <w:pPr>
        <w:pStyle w:val="Lijstalinea"/>
        <w:numPr>
          <w:ilvl w:val="0"/>
          <w:numId w:val="4"/>
        </w:numPr>
        <w:spacing w:after="0" w:line="240" w:lineRule="auto"/>
      </w:pPr>
      <w:r>
        <w:t>Wat kan het gevolg zijn van</w:t>
      </w:r>
      <w:r w:rsidR="004E6B54">
        <w:t xml:space="preserve"> </w:t>
      </w:r>
      <w:r>
        <w:t>een ingegroeide placenta voor paren met nog een kinderwens?</w:t>
      </w:r>
    </w:p>
    <w:p w14:paraId="2AFCD771" w14:textId="77777777" w:rsidR="004E6B54" w:rsidRDefault="004E6B54" w:rsidP="00312694">
      <w:pPr>
        <w:pStyle w:val="Lijstalinea"/>
        <w:spacing w:after="0" w:line="240" w:lineRule="auto"/>
        <w:ind w:left="1080"/>
      </w:pPr>
    </w:p>
    <w:p w14:paraId="40E1C89E" w14:textId="77777777" w:rsidR="004E6B54" w:rsidRDefault="004E6B54" w:rsidP="00312694">
      <w:pPr>
        <w:pStyle w:val="Lijstalinea"/>
        <w:numPr>
          <w:ilvl w:val="0"/>
          <w:numId w:val="2"/>
        </w:numPr>
        <w:spacing w:after="0" w:line="240" w:lineRule="auto"/>
      </w:pPr>
      <w:r>
        <w:t>In de volksmond wordt het HELLP-syndroom ook wel “zwangerschapsvergiftiging” genoemd.</w:t>
      </w:r>
    </w:p>
    <w:p w14:paraId="30DA2293" w14:textId="77777777" w:rsidR="004E6B54" w:rsidRDefault="004E6B54" w:rsidP="00312694">
      <w:pPr>
        <w:pStyle w:val="Lijstalinea"/>
        <w:numPr>
          <w:ilvl w:val="0"/>
          <w:numId w:val="5"/>
        </w:numPr>
        <w:spacing w:after="0" w:line="240" w:lineRule="auto"/>
      </w:pPr>
      <w:r>
        <w:t>Geef aan waar die aanduiding voor dit syndroom naar verwijst.</w:t>
      </w:r>
    </w:p>
    <w:p w14:paraId="3B6D3EB0" w14:textId="77777777" w:rsidR="004E6B54" w:rsidRDefault="004E6B54" w:rsidP="00312694">
      <w:pPr>
        <w:pStyle w:val="Lijstalinea"/>
        <w:numPr>
          <w:ilvl w:val="0"/>
          <w:numId w:val="5"/>
        </w:numPr>
        <w:spacing w:after="0" w:line="240" w:lineRule="auto"/>
      </w:pPr>
      <w:r>
        <w:t>Waarom is het doormaken van dit syndroom zo ingrijpend?</w:t>
      </w:r>
    </w:p>
    <w:p w14:paraId="690AC53E" w14:textId="77777777" w:rsidR="004E6B54" w:rsidRDefault="004E6B54" w:rsidP="00312694">
      <w:pPr>
        <w:pStyle w:val="Lijstalinea"/>
        <w:spacing w:after="0" w:line="240" w:lineRule="auto"/>
        <w:ind w:left="1080"/>
      </w:pPr>
    </w:p>
    <w:p w14:paraId="5D3DDD86" w14:textId="77777777" w:rsidR="004E6B54" w:rsidRDefault="004E6B54" w:rsidP="0031269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Er bestaat zwangerschapsdiabetes en gewone diabetes. Stel een overzicht op met verschillen tussen beide </w:t>
      </w:r>
      <w:r w:rsidR="00CC0CE3">
        <w:t xml:space="preserve">aandoeningen. </w:t>
      </w:r>
    </w:p>
    <w:p w14:paraId="29683D24" w14:textId="77777777" w:rsidR="00CC0CE3" w:rsidRDefault="00CC0CE3" w:rsidP="00312694">
      <w:pPr>
        <w:pStyle w:val="Lijstalinea"/>
        <w:spacing w:after="0" w:line="240" w:lineRule="auto"/>
      </w:pPr>
    </w:p>
    <w:p w14:paraId="1EFE514B" w14:textId="2C6DFDF0" w:rsidR="00CC0CE3" w:rsidRDefault="00CC0CE3" w:rsidP="009D163F">
      <w:pPr>
        <w:pStyle w:val="Lijstalinea"/>
        <w:numPr>
          <w:ilvl w:val="0"/>
          <w:numId w:val="2"/>
        </w:numPr>
        <w:spacing w:after="0" w:line="240" w:lineRule="auto"/>
      </w:pPr>
      <w:r>
        <w:t>Een zwangere kan aan behoorlijk wat infectiegevaren worden blootgesteld.</w:t>
      </w:r>
      <w:r w:rsidR="001B6A3A">
        <w:t xml:space="preserve">  </w:t>
      </w:r>
      <w:r>
        <w:t>Noem beroepen waarin de kans op het oplopen van een infectie verhoogd is.</w:t>
      </w:r>
    </w:p>
    <w:p w14:paraId="1D815B1A" w14:textId="77777777" w:rsidR="009050FD" w:rsidRDefault="009050FD" w:rsidP="00312694">
      <w:pPr>
        <w:spacing w:after="0" w:line="240" w:lineRule="auto"/>
      </w:pPr>
    </w:p>
    <w:p w14:paraId="5D670A5D" w14:textId="77777777" w:rsidR="009050FD" w:rsidRDefault="009050FD" w:rsidP="00312694">
      <w:pPr>
        <w:pStyle w:val="Kop2"/>
        <w:spacing w:before="0" w:after="0" w:line="240" w:lineRule="auto"/>
      </w:pPr>
      <w:r>
        <w:t>Ziektebeelden van het ongeboren kind en aangeboren afwijkingen:</w:t>
      </w:r>
    </w:p>
    <w:p w14:paraId="55058A6B" w14:textId="77777777" w:rsidR="009050FD" w:rsidRDefault="009050FD" w:rsidP="00312694">
      <w:pPr>
        <w:spacing w:after="0" w:line="240" w:lineRule="auto"/>
      </w:pPr>
    </w:p>
    <w:p w14:paraId="204850FB" w14:textId="77777777" w:rsidR="00312694" w:rsidRDefault="00E62195" w:rsidP="00312694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Een kind kan </w:t>
      </w:r>
      <w:r w:rsidR="00312694">
        <w:t xml:space="preserve">een </w:t>
      </w:r>
      <w:r>
        <w:t>erfelijke</w:t>
      </w:r>
      <w:r w:rsidR="00312694">
        <w:t xml:space="preserve"> afwijking hebben. Waardoor kunnen nog m</w:t>
      </w:r>
      <w:r w:rsidR="000D64EA">
        <w:t>e</w:t>
      </w:r>
      <w:r w:rsidR="00312694">
        <w:t>er afwijkingen ontstaan?</w:t>
      </w:r>
    </w:p>
    <w:p w14:paraId="115782AE" w14:textId="77777777" w:rsidR="00312694" w:rsidRDefault="00312694" w:rsidP="00312694">
      <w:pPr>
        <w:spacing w:after="0" w:line="240" w:lineRule="auto"/>
      </w:pPr>
    </w:p>
    <w:p w14:paraId="653D0A5A" w14:textId="77777777" w:rsidR="00312694" w:rsidRDefault="00312694" w:rsidP="00312694">
      <w:pPr>
        <w:pStyle w:val="Lijstalinea"/>
        <w:numPr>
          <w:ilvl w:val="0"/>
          <w:numId w:val="6"/>
        </w:numPr>
        <w:spacing w:after="0" w:line="240" w:lineRule="auto"/>
      </w:pPr>
      <w:r>
        <w:t>Als een kindje met een lip-, kaak- en gehemeltespleet wordt geboren, gaat hij met zijn ouders een lang behandelingstraject in. Stel met hulp van betrouwbare internetsites een leeftijd schema op van 0 – 10 jaar, waarin je aangeeft welke behandelingen zullen plaatsvinden.</w:t>
      </w:r>
    </w:p>
    <w:p w14:paraId="71C300EC" w14:textId="77777777" w:rsidR="00312694" w:rsidRDefault="00312694" w:rsidP="00312694">
      <w:pPr>
        <w:spacing w:after="0" w:line="240" w:lineRule="auto"/>
      </w:pPr>
    </w:p>
    <w:p w14:paraId="610762F5" w14:textId="77777777" w:rsidR="00312694" w:rsidRDefault="00312694" w:rsidP="00312694">
      <w:pPr>
        <w:pStyle w:val="Lijstalinea"/>
        <w:numPr>
          <w:ilvl w:val="0"/>
          <w:numId w:val="6"/>
        </w:numPr>
        <w:spacing w:after="0" w:line="240" w:lineRule="auto"/>
      </w:pPr>
      <w:r>
        <w:t>Door welke observaties kun je afwijkingen van de darm ontdekken?</w:t>
      </w:r>
    </w:p>
    <w:p w14:paraId="736C2957" w14:textId="77777777" w:rsidR="00312694" w:rsidRDefault="00312694" w:rsidP="00312694">
      <w:pPr>
        <w:spacing w:after="0" w:line="240" w:lineRule="auto"/>
      </w:pPr>
    </w:p>
    <w:p w14:paraId="177AF4BB" w14:textId="77777777" w:rsidR="00312694" w:rsidRDefault="00312694" w:rsidP="00312694">
      <w:pPr>
        <w:pStyle w:val="Lijstalinea"/>
        <w:numPr>
          <w:ilvl w:val="0"/>
          <w:numId w:val="6"/>
        </w:numPr>
        <w:spacing w:after="0" w:line="240" w:lineRule="auto"/>
      </w:pPr>
      <w:r>
        <w:t>Afwijkingen van het hart en de bloedvaten komen vooral aan het licht bij inspanningen van het kind.</w:t>
      </w:r>
    </w:p>
    <w:p w14:paraId="630B62CD" w14:textId="7640B009" w:rsidR="00312694" w:rsidRDefault="00312694" w:rsidP="00312694">
      <w:pPr>
        <w:pStyle w:val="Lijstalinea"/>
        <w:numPr>
          <w:ilvl w:val="0"/>
          <w:numId w:val="7"/>
        </w:numPr>
        <w:spacing w:after="0" w:line="240" w:lineRule="auto"/>
      </w:pPr>
      <w:r>
        <w:t xml:space="preserve">Bij welke activiteiten spant een </w:t>
      </w:r>
      <w:r w:rsidR="00EA5101">
        <w:t>pasgeborene</w:t>
      </w:r>
      <w:r>
        <w:t xml:space="preserve"> zich in en moet je dus goed observeren?</w:t>
      </w:r>
    </w:p>
    <w:p w14:paraId="46DA4D81" w14:textId="77777777" w:rsidR="00312694" w:rsidRDefault="00312694" w:rsidP="00312694">
      <w:pPr>
        <w:pStyle w:val="Lijstalinea"/>
        <w:numPr>
          <w:ilvl w:val="0"/>
          <w:numId w:val="7"/>
        </w:numPr>
        <w:spacing w:after="0" w:line="240" w:lineRule="auto"/>
      </w:pPr>
      <w:r>
        <w:t>Waar let je dan op en wat zie je dan?</w:t>
      </w:r>
    </w:p>
    <w:p w14:paraId="3FDC3171" w14:textId="77777777" w:rsidR="00312694" w:rsidRDefault="00312694" w:rsidP="00312694">
      <w:pPr>
        <w:spacing w:after="0" w:line="240" w:lineRule="auto"/>
      </w:pPr>
    </w:p>
    <w:p w14:paraId="7D61A53F" w14:textId="3DA475E5" w:rsidR="00312694" w:rsidRDefault="0075477A" w:rsidP="00312694">
      <w:pPr>
        <w:pStyle w:val="Lijstalinea"/>
        <w:numPr>
          <w:ilvl w:val="0"/>
          <w:numId w:val="6"/>
        </w:numPr>
        <w:spacing w:after="0" w:line="240" w:lineRule="auto"/>
      </w:pPr>
      <w:r>
        <w:t xml:space="preserve">Tijdens de zwangerschap is vaak al snel duidelijk of iemand van een meisje of een jongentje zwanger is. soms is het niet altijd even duidelijk. </w:t>
      </w:r>
    </w:p>
    <w:p w14:paraId="0BE14A60" w14:textId="507885B6" w:rsidR="00E62195" w:rsidRDefault="0075477A" w:rsidP="000E733A">
      <w:pPr>
        <w:pStyle w:val="Lijstalinea"/>
        <w:numPr>
          <w:ilvl w:val="0"/>
          <w:numId w:val="9"/>
        </w:numPr>
        <w:spacing w:after="0" w:line="240" w:lineRule="auto"/>
      </w:pPr>
      <w:r>
        <w:t>Met welk onderzoek wordt deze zeldzame aandoening opgespoord om tijdig met de behandeling te kunnen beginnen? Werk uit wat je kunt vinden ov</w:t>
      </w:r>
      <w:r w:rsidR="00F86B25">
        <w:t xml:space="preserve">er deze aandoening EN wanneer je welke informatie </w:t>
      </w:r>
      <w:r>
        <w:t xml:space="preserve"> in je kraamgezin hier over geeft.</w:t>
      </w:r>
      <w:bookmarkStart w:id="0" w:name="_GoBack"/>
      <w:bookmarkEnd w:id="0"/>
    </w:p>
    <w:sectPr w:rsidR="00E62195" w:rsidSect="00E62195">
      <w:headerReference w:type="default" r:id="rId15"/>
      <w:footerReference w:type="default" r:id="rId16"/>
      <w:pgSz w:w="11906" w:h="16838"/>
      <w:pgMar w:top="1417" w:right="1417" w:bottom="1417" w:left="1417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7BE6" w14:textId="77777777" w:rsidR="00C43A80" w:rsidRDefault="00C43A80" w:rsidP="00E62195">
      <w:pPr>
        <w:spacing w:after="0" w:line="240" w:lineRule="auto"/>
      </w:pPr>
      <w:r>
        <w:separator/>
      </w:r>
    </w:p>
  </w:endnote>
  <w:endnote w:type="continuationSeparator" w:id="0">
    <w:p w14:paraId="56BEA9B3" w14:textId="77777777" w:rsidR="00C43A80" w:rsidRDefault="00C43A80" w:rsidP="00E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CA74" w14:textId="2751730D" w:rsidR="00E62195" w:rsidRPr="00E62195" w:rsidRDefault="00E62195">
    <w:pPr>
      <w:pStyle w:val="Voetteks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E62195">
      <w:rPr>
        <w:rFonts w:asciiTheme="majorHAnsi" w:eastAsiaTheme="majorEastAsia" w:hAnsiTheme="majorHAnsi" w:cstheme="majorBidi"/>
        <w:sz w:val="16"/>
        <w:szCs w:val="16"/>
      </w:rPr>
      <w:t xml:space="preserve">ROC Menso Alting                                 </w:t>
    </w:r>
    <w:r w:rsidR="00EA5101">
      <w:rPr>
        <w:rFonts w:asciiTheme="majorHAnsi" w:eastAsiaTheme="majorEastAsia" w:hAnsiTheme="majorHAnsi" w:cstheme="majorBidi"/>
        <w:sz w:val="16"/>
        <w:szCs w:val="16"/>
      </w:rPr>
      <w:t>cursus Pathologie</w:t>
    </w:r>
    <w:r w:rsidRPr="00E62195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E62195">
      <w:rPr>
        <w:rFonts w:asciiTheme="majorHAnsi" w:eastAsiaTheme="majorEastAsia" w:hAnsiTheme="majorHAnsi" w:cstheme="majorBidi"/>
        <w:sz w:val="16"/>
        <w:szCs w:val="16"/>
      </w:rPr>
      <w:t xml:space="preserve">Pagina </w:t>
    </w:r>
    <w:r w:rsidRPr="00E62195">
      <w:rPr>
        <w:sz w:val="16"/>
        <w:szCs w:val="16"/>
      </w:rPr>
      <w:fldChar w:fldCharType="begin"/>
    </w:r>
    <w:r w:rsidRPr="00E62195">
      <w:rPr>
        <w:sz w:val="16"/>
        <w:szCs w:val="16"/>
      </w:rPr>
      <w:instrText>PAGE   \* MERGEFORMAT</w:instrText>
    </w:r>
    <w:r w:rsidRPr="00E62195">
      <w:rPr>
        <w:sz w:val="16"/>
        <w:szCs w:val="16"/>
      </w:rPr>
      <w:fldChar w:fldCharType="separate"/>
    </w:r>
    <w:r w:rsidR="00F86B25" w:rsidRPr="00F86B25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Pr="00E62195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516296F0" w14:textId="77777777" w:rsidR="00E62195" w:rsidRDefault="00E621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A929" w14:textId="77777777" w:rsidR="00C43A80" w:rsidRDefault="00C43A80" w:rsidP="00E62195">
      <w:pPr>
        <w:spacing w:after="0" w:line="240" w:lineRule="auto"/>
      </w:pPr>
      <w:r>
        <w:separator/>
      </w:r>
    </w:p>
  </w:footnote>
  <w:footnote w:type="continuationSeparator" w:id="0">
    <w:p w14:paraId="77E91959" w14:textId="77777777" w:rsidR="00C43A80" w:rsidRDefault="00C43A80" w:rsidP="00E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2"/>
      <w:gridCol w:w="6350"/>
    </w:tblGrid>
    <w:tr w:rsidR="00E62195" w14:paraId="1B733ED2" w14:textId="77777777">
      <w:sdt>
        <w:sdtPr>
          <w:rPr>
            <w:color w:val="FFFFFF" w:themeColor="background1"/>
            <w:sz w:val="16"/>
            <w:szCs w:val="16"/>
          </w:rPr>
          <w:alias w:val="Datum"/>
          <w:id w:val="77625188"/>
          <w:placeholder>
            <w:docPart w:val="04E46D49DC3341CB9B3BD3965B8A0F2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9-12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14:paraId="55B0741E" w14:textId="0157ADD3" w:rsidR="00E62195" w:rsidRDefault="00546F61">
              <w:pPr>
                <w:pStyle w:val="Koptekst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sz w:val="16"/>
                  <w:szCs w:val="16"/>
                </w:rPr>
                <w:t>12 september 2017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6D637458" w14:textId="77777777" w:rsidR="00E62195" w:rsidRDefault="00F86B25">
          <w:pPr>
            <w:pStyle w:val="Koptekst"/>
            <w:rPr>
              <w:color w:val="7B7B7B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16"/>
                <w:szCs w:val="16"/>
              </w:rPr>
              <w:alias w:val="Titel"/>
              <w:id w:val="77625180"/>
              <w:placeholder>
                <w:docPart w:val="4C4F284C17414E9B82BE9F24595DFB1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2195" w:rsidRPr="00E62195">
                <w:rPr>
                  <w:b/>
                  <w:bCs/>
                  <w:caps/>
                  <w:sz w:val="16"/>
                  <w:szCs w:val="16"/>
                </w:rPr>
                <w:t>Open boek opdracht</w:t>
              </w:r>
            </w:sdtContent>
          </w:sdt>
        </w:p>
      </w:tc>
    </w:tr>
  </w:tbl>
  <w:p w14:paraId="2F3DB2AA" w14:textId="77777777" w:rsidR="00E62195" w:rsidRDefault="00E62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00AA"/>
    <w:multiLevelType w:val="hybridMultilevel"/>
    <w:tmpl w:val="819CD312"/>
    <w:lvl w:ilvl="0" w:tplc="B9F81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B0CAF"/>
    <w:multiLevelType w:val="hybridMultilevel"/>
    <w:tmpl w:val="D9E6D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751"/>
    <w:multiLevelType w:val="hybridMultilevel"/>
    <w:tmpl w:val="9146A906"/>
    <w:lvl w:ilvl="0" w:tplc="7F788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7118F"/>
    <w:multiLevelType w:val="hybridMultilevel"/>
    <w:tmpl w:val="9FB2E1FC"/>
    <w:lvl w:ilvl="0" w:tplc="27F0A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D32FF"/>
    <w:multiLevelType w:val="hybridMultilevel"/>
    <w:tmpl w:val="E6000E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50B1"/>
    <w:multiLevelType w:val="hybridMultilevel"/>
    <w:tmpl w:val="66FAFBA6"/>
    <w:lvl w:ilvl="0" w:tplc="6FF43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D2A03"/>
    <w:multiLevelType w:val="hybridMultilevel"/>
    <w:tmpl w:val="0BE802AC"/>
    <w:lvl w:ilvl="0" w:tplc="7F788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BD3547"/>
    <w:multiLevelType w:val="hybridMultilevel"/>
    <w:tmpl w:val="76F625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C6DFB"/>
    <w:multiLevelType w:val="hybridMultilevel"/>
    <w:tmpl w:val="73643F16"/>
    <w:lvl w:ilvl="0" w:tplc="32C08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FD"/>
    <w:rsid w:val="000460AC"/>
    <w:rsid w:val="000A45A6"/>
    <w:rsid w:val="000C2902"/>
    <w:rsid w:val="000D64EA"/>
    <w:rsid w:val="0017274F"/>
    <w:rsid w:val="001B3798"/>
    <w:rsid w:val="001B6A3A"/>
    <w:rsid w:val="00222611"/>
    <w:rsid w:val="002A57EC"/>
    <w:rsid w:val="00312694"/>
    <w:rsid w:val="004E6B54"/>
    <w:rsid w:val="004F782C"/>
    <w:rsid w:val="005115C7"/>
    <w:rsid w:val="00546F61"/>
    <w:rsid w:val="0071440C"/>
    <w:rsid w:val="0075477A"/>
    <w:rsid w:val="007A00E7"/>
    <w:rsid w:val="009050FD"/>
    <w:rsid w:val="00976743"/>
    <w:rsid w:val="00A004F7"/>
    <w:rsid w:val="00A51DD0"/>
    <w:rsid w:val="00AF1071"/>
    <w:rsid w:val="00B26060"/>
    <w:rsid w:val="00B8523B"/>
    <w:rsid w:val="00C43A80"/>
    <w:rsid w:val="00CA4D9D"/>
    <w:rsid w:val="00CC0CE3"/>
    <w:rsid w:val="00CF3311"/>
    <w:rsid w:val="00E402E5"/>
    <w:rsid w:val="00E62195"/>
    <w:rsid w:val="00EA5101"/>
    <w:rsid w:val="00EB2F39"/>
    <w:rsid w:val="00F24B2F"/>
    <w:rsid w:val="00F53977"/>
    <w:rsid w:val="00F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77D5"/>
  <w15:docId w15:val="{4994C945-A10D-4182-8537-0A64B07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0CE3"/>
    <w:rPr>
      <w:i/>
      <w:iCs/>
      <w:sz w:val="20"/>
      <w:szCs w:val="20"/>
    </w:rPr>
  </w:style>
  <w:style w:type="paragraph" w:styleId="Kop1">
    <w:name w:val="heading 1"/>
    <w:aliases w:val="Times New Roman Kop 1"/>
    <w:basedOn w:val="Standaard"/>
    <w:next w:val="Standaard"/>
    <w:link w:val="Kop1Char"/>
    <w:uiPriority w:val="9"/>
    <w:qFormat/>
    <w:rsid w:val="00CC0CE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CE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C0CE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0CE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0CE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0CE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0CE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0C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0C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mes New Roman Kop 1 Char"/>
    <w:basedOn w:val="Standaardalinea-lettertype"/>
    <w:link w:val="Kop1"/>
    <w:uiPriority w:val="9"/>
    <w:rsid w:val="00CC0CE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CC0C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CC0C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0C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0C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0CE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0CE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0CE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0CE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CC0CE3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C0CE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CC0C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0CE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0CE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CC0CE3"/>
    <w:rPr>
      <w:b/>
      <w:bCs/>
      <w:spacing w:val="0"/>
    </w:rPr>
  </w:style>
  <w:style w:type="character" w:styleId="Nadruk">
    <w:name w:val="Emphasis"/>
    <w:uiPriority w:val="20"/>
    <w:qFormat/>
    <w:rsid w:val="00CC0CE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link w:val="GeenafstandChar"/>
    <w:uiPriority w:val="99"/>
    <w:qFormat/>
    <w:rsid w:val="00CC0CE3"/>
    <w:pPr>
      <w:spacing w:after="0" w:line="240" w:lineRule="auto"/>
    </w:pPr>
  </w:style>
  <w:style w:type="character" w:customStyle="1" w:styleId="GeenafstandChar">
    <w:name w:val="Geen afstand Char"/>
    <w:link w:val="Geenafstand"/>
    <w:uiPriority w:val="1"/>
    <w:rsid w:val="0071440C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CC0CE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C0CE3"/>
    <w:rPr>
      <w:i w:val="0"/>
      <w:iCs w:val="0"/>
      <w:color w:val="C45911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CC0CE3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0CE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0CE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CC0CE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CC0C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CC0CE3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CC0CE3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CC0CE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C0CE3"/>
    <w:pPr>
      <w:outlineLvl w:val="9"/>
    </w:pPr>
    <w:rPr>
      <w:lang w:bidi="en-US"/>
    </w:rPr>
  </w:style>
  <w:style w:type="table" w:styleId="Tabelraster">
    <w:name w:val="Table Grid"/>
    <w:basedOn w:val="Standaardtabel"/>
    <w:uiPriority w:val="1"/>
    <w:rsid w:val="00CC0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CE3"/>
    <w:rPr>
      <w:rFonts w:ascii="Tahoma" w:hAnsi="Tahoma" w:cs="Tahoma"/>
      <w:i/>
      <w:iCs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62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2195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62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2195"/>
    <w:rPr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22611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57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57E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57EC"/>
    <w:rPr>
      <w:i/>
      <w:i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57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57EC"/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p.buist@rocmensoalting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E46D49DC3341CB9B3BD3965B8A0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596A3F-BA08-4531-BD6C-A65D765B4E44}"/>
      </w:docPartPr>
      <w:docPartBody>
        <w:p w:rsidR="00DA447E" w:rsidRDefault="0032012B" w:rsidP="0032012B">
          <w:pPr>
            <w:pStyle w:val="04E46D49DC3341CB9B3BD3965B8A0F21"/>
          </w:pPr>
          <w:r>
            <w:rPr>
              <w:color w:val="FFFFFF" w:themeColor="background1"/>
            </w:rPr>
            <w:t>[Kies de datum]</w:t>
          </w:r>
        </w:p>
      </w:docPartBody>
    </w:docPart>
    <w:docPart>
      <w:docPartPr>
        <w:name w:val="4C4F284C17414E9B82BE9F24595DF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1EC9D2-9FCB-43DA-990A-BFE418B9B691}"/>
      </w:docPartPr>
      <w:docPartBody>
        <w:p w:rsidR="00DA447E" w:rsidRDefault="0032012B" w:rsidP="0032012B">
          <w:pPr>
            <w:pStyle w:val="4C4F284C17414E9B82BE9F24595DFB12"/>
          </w:pPr>
          <w:r>
            <w:rPr>
              <w:b/>
              <w:bCs/>
              <w:caps/>
              <w:sz w:val="24"/>
            </w:rPr>
            <w:t>Geef de titel van het document op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2B"/>
    <w:rsid w:val="0032012B"/>
    <w:rsid w:val="00711E84"/>
    <w:rsid w:val="00D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ED7A22ECD974323B09018F7592F9C1F">
    <w:name w:val="FED7A22ECD974323B09018F7592F9C1F"/>
    <w:rsid w:val="0032012B"/>
  </w:style>
  <w:style w:type="paragraph" w:customStyle="1" w:styleId="AE99BD5312F44BA8B945E218F61B4450">
    <w:name w:val="AE99BD5312F44BA8B945E218F61B4450"/>
    <w:rsid w:val="0032012B"/>
  </w:style>
  <w:style w:type="paragraph" w:customStyle="1" w:styleId="0C295F70EA924CCD9E76743936AE5D07">
    <w:name w:val="0C295F70EA924CCD9E76743936AE5D07"/>
    <w:rsid w:val="0032012B"/>
  </w:style>
  <w:style w:type="paragraph" w:customStyle="1" w:styleId="30CAEB1344FA4B5BB776B05028A590AE">
    <w:name w:val="30CAEB1344FA4B5BB776B05028A590AE"/>
    <w:rsid w:val="0032012B"/>
  </w:style>
  <w:style w:type="paragraph" w:customStyle="1" w:styleId="9440C6F414684C8C82CE327410F5AE43">
    <w:name w:val="9440C6F414684C8C82CE327410F5AE43"/>
    <w:rsid w:val="0032012B"/>
  </w:style>
  <w:style w:type="paragraph" w:customStyle="1" w:styleId="0FA071C6EB3B4C94B704E6F3833456D6">
    <w:name w:val="0FA071C6EB3B4C94B704E6F3833456D6"/>
    <w:rsid w:val="0032012B"/>
  </w:style>
  <w:style w:type="paragraph" w:customStyle="1" w:styleId="F71092091B7C49668833BFBAA0033FB0">
    <w:name w:val="F71092091B7C49668833BFBAA0033FB0"/>
    <w:rsid w:val="0032012B"/>
  </w:style>
  <w:style w:type="paragraph" w:customStyle="1" w:styleId="402FB0463E9549FB9679278789D95176">
    <w:name w:val="402FB0463E9549FB9679278789D95176"/>
    <w:rsid w:val="0032012B"/>
  </w:style>
  <w:style w:type="paragraph" w:customStyle="1" w:styleId="A9550F3BF233464C9575AF163DEFD5A1">
    <w:name w:val="A9550F3BF233464C9575AF163DEFD5A1"/>
    <w:rsid w:val="0032012B"/>
  </w:style>
  <w:style w:type="paragraph" w:customStyle="1" w:styleId="04E46D49DC3341CB9B3BD3965B8A0F21">
    <w:name w:val="04E46D49DC3341CB9B3BD3965B8A0F21"/>
    <w:rsid w:val="0032012B"/>
  </w:style>
  <w:style w:type="paragraph" w:customStyle="1" w:styleId="4C4F284C17414E9B82BE9F24595DFB12">
    <w:name w:val="4C4F284C17414E9B82BE9F24595DFB12"/>
    <w:rsid w:val="00320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D3DA0407</Template>
  <TotalTime>1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Open boek opdracht</vt:lpstr>
    </vt:vector>
  </TitlesOfParts>
  <Company>Gomarus College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boek opdracht</dc:title>
  <dc:subject>Naar aanleiding van lesdag 1</dc:subject>
  <dc:creator>Buist - Bijma, F.P.</dc:creator>
  <cp:lastModifiedBy>Buist - Bijma, F.P.</cp:lastModifiedBy>
  <cp:revision>2</cp:revision>
  <cp:lastPrinted>2017-03-16T12:39:00Z</cp:lastPrinted>
  <dcterms:created xsi:type="dcterms:W3CDTF">2018-04-06T05:43:00Z</dcterms:created>
  <dcterms:modified xsi:type="dcterms:W3CDTF">2018-04-06T05:43:00Z</dcterms:modified>
</cp:coreProperties>
</file>